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AC68" w14:textId="77777777" w:rsidR="006A04D5" w:rsidRDefault="006A04D5" w:rsidP="006A04D5">
      <w:pPr>
        <w:spacing w:after="0"/>
        <w:rPr>
          <w:rFonts w:ascii="Avenir Book" w:eastAsiaTheme="minorEastAsia" w:hAnsi="Avenir Book"/>
          <w:b/>
          <w:bCs/>
          <w:color w:val="0070C0"/>
          <w:lang w:val="es-ES"/>
        </w:rPr>
      </w:pPr>
    </w:p>
    <w:p w14:paraId="1EA3A382" w14:textId="18EF0D58" w:rsidR="008610D7" w:rsidRPr="006A04D5" w:rsidRDefault="008610D7" w:rsidP="006A04D5">
      <w:pPr>
        <w:spacing w:after="0"/>
        <w:jc w:val="center"/>
        <w:rPr>
          <w:rFonts w:ascii="Avenir Book" w:eastAsiaTheme="minorEastAsia" w:hAnsi="Avenir Book"/>
          <w:b/>
          <w:bCs/>
          <w:color w:val="0070C0"/>
          <w:sz w:val="32"/>
          <w:szCs w:val="32"/>
          <w:lang w:val="es-ES"/>
        </w:rPr>
      </w:pPr>
      <w:r w:rsidRPr="006A04D5">
        <w:rPr>
          <w:rFonts w:ascii="Avenir Book" w:eastAsiaTheme="minorEastAsia" w:hAnsi="Avenir Book"/>
          <w:b/>
          <w:bCs/>
          <w:color w:val="0070C0"/>
          <w:sz w:val="32"/>
          <w:szCs w:val="32"/>
          <w:lang w:val="es-ES"/>
        </w:rPr>
        <w:t>REFERENCIAS BIBLIOGRÁFICAS</w:t>
      </w:r>
    </w:p>
    <w:p w14:paraId="06C477FD" w14:textId="77777777" w:rsidR="008610D7" w:rsidRPr="003818F5" w:rsidRDefault="008610D7" w:rsidP="008610D7">
      <w:pPr>
        <w:spacing w:after="0" w:line="257" w:lineRule="auto"/>
        <w:jc w:val="both"/>
        <w:rPr>
          <w:rFonts w:ascii="Avenir Book" w:eastAsiaTheme="minorEastAsia" w:hAnsi="Avenir Book"/>
          <w:color w:val="000000" w:themeColor="text1"/>
          <w:sz w:val="20"/>
          <w:szCs w:val="20"/>
          <w:lang w:val="es-ES"/>
        </w:rPr>
      </w:pPr>
    </w:p>
    <w:p w14:paraId="3A3BDC82" w14:textId="77777777" w:rsidR="008610D7" w:rsidRPr="003818F5" w:rsidRDefault="008610D7" w:rsidP="008610D7">
      <w:pPr>
        <w:pStyle w:val="Prrafodelista"/>
        <w:numPr>
          <w:ilvl w:val="0"/>
          <w:numId w:val="5"/>
        </w:numPr>
        <w:spacing w:after="0"/>
        <w:rPr>
          <w:rFonts w:ascii="Avenir Book" w:eastAsiaTheme="minorEastAsia" w:hAnsi="Avenir Book"/>
          <w:color w:val="000000" w:themeColor="text1"/>
          <w:sz w:val="20"/>
          <w:szCs w:val="20"/>
          <w:lang w:val="es-ES"/>
        </w:rPr>
      </w:pPr>
      <w:r w:rsidRPr="003818F5">
        <w:rPr>
          <w:rFonts w:ascii="Avenir Book" w:eastAsiaTheme="minorEastAsia" w:hAnsi="Avenir Book"/>
          <w:color w:val="000000" w:themeColor="text1"/>
          <w:sz w:val="20"/>
          <w:szCs w:val="20"/>
          <w:lang w:val="es-ES"/>
        </w:rPr>
        <w:t xml:space="preserve">Villegas, I. Rojas, J. &amp; Villabona, D. (2019) “Emprender es Crecer”. </w:t>
      </w:r>
      <w:proofErr w:type="spellStart"/>
      <w:r w:rsidRPr="003818F5">
        <w:rPr>
          <w:rFonts w:ascii="Avenir Book" w:eastAsiaTheme="minorEastAsia" w:hAnsi="Avenir Book"/>
          <w:color w:val="000000" w:themeColor="text1"/>
          <w:sz w:val="20"/>
          <w:szCs w:val="20"/>
          <w:lang w:val="es-ES"/>
        </w:rPr>
        <w:t>Innpulsa</w:t>
      </w:r>
      <w:proofErr w:type="spellEnd"/>
      <w:r w:rsidRPr="003818F5">
        <w:rPr>
          <w:rFonts w:ascii="Avenir Book" w:eastAsiaTheme="minorEastAsia" w:hAnsi="Avenir Book"/>
          <w:color w:val="000000" w:themeColor="text1"/>
          <w:sz w:val="20"/>
          <w:szCs w:val="20"/>
          <w:lang w:val="es-ES"/>
        </w:rPr>
        <w:t xml:space="preserve"> Colombia. Ministerio de Industria Comercio y Turismo. Gobierno de Colombia. Consultado: 11-04-2022. Disponible en: </w:t>
      </w:r>
      <w:hyperlink r:id="rId7" w:history="1">
        <w:r w:rsidRPr="003818F5">
          <w:rPr>
            <w:rStyle w:val="Hipervnculo"/>
            <w:rFonts w:ascii="Avenir Book" w:hAnsi="Avenir Book"/>
            <w:sz w:val="20"/>
            <w:szCs w:val="20"/>
            <w:lang w:val="es-ES"/>
          </w:rPr>
          <w:t>https://innpulsacolombia.com/sites/default/files/documentos-recursos-pdf/guia-emprendedor-innpulsa-version3-web.pdf</w:t>
        </w:r>
      </w:hyperlink>
      <w:r w:rsidRPr="003818F5">
        <w:rPr>
          <w:rFonts w:ascii="Avenir Book" w:eastAsiaTheme="minorEastAsia" w:hAnsi="Avenir Book"/>
          <w:color w:val="000000" w:themeColor="text1"/>
          <w:sz w:val="20"/>
          <w:szCs w:val="20"/>
          <w:lang w:val="es-ES"/>
        </w:rPr>
        <w:t xml:space="preserve"> </w:t>
      </w:r>
    </w:p>
    <w:p w14:paraId="6D6408AF" w14:textId="77777777" w:rsidR="008610D7" w:rsidRPr="003818F5" w:rsidRDefault="008610D7" w:rsidP="008610D7">
      <w:pPr>
        <w:spacing w:after="0"/>
        <w:jc w:val="center"/>
        <w:rPr>
          <w:rFonts w:ascii="Avenir Book" w:eastAsiaTheme="minorEastAsia" w:hAnsi="Avenir Book"/>
          <w:b/>
          <w:bCs/>
          <w:color w:val="1F3864" w:themeColor="accent1" w:themeShade="80"/>
          <w:lang w:val="es-ES"/>
        </w:rPr>
      </w:pPr>
    </w:p>
    <w:p w14:paraId="31AE11D1" w14:textId="77777777" w:rsidR="008610D7" w:rsidRPr="006A04D5" w:rsidRDefault="008610D7" w:rsidP="006A04D5">
      <w:pPr>
        <w:pStyle w:val="Prrafodelista"/>
        <w:numPr>
          <w:ilvl w:val="0"/>
          <w:numId w:val="1"/>
        </w:numPr>
        <w:spacing w:after="0"/>
        <w:jc w:val="both"/>
        <w:rPr>
          <w:rFonts w:ascii="Avenir Book" w:eastAsiaTheme="minorEastAsia" w:hAnsi="Avenir Book"/>
          <w:b/>
          <w:bCs/>
          <w:color w:val="0070C0"/>
          <w:lang w:val="es-ES"/>
        </w:rPr>
      </w:pPr>
      <w:r w:rsidRPr="006A04D5">
        <w:rPr>
          <w:rFonts w:ascii="Avenir Book" w:eastAsia="Calibri" w:hAnsi="Avenir Book" w:cs="Calibri"/>
          <w:b/>
          <w:bCs/>
          <w:color w:val="0070C0"/>
          <w:lang w:val="es-ES"/>
        </w:rPr>
        <w:t>EXPLORA LOS NIVELES DE DESARROLLO DE UN MODELO DE NEGOCIO</w:t>
      </w:r>
    </w:p>
    <w:p w14:paraId="7DEE5CA8" w14:textId="77777777" w:rsidR="008610D7" w:rsidRPr="003818F5" w:rsidRDefault="008610D7" w:rsidP="008610D7">
      <w:pPr>
        <w:spacing w:after="0"/>
        <w:jc w:val="both"/>
        <w:rPr>
          <w:rFonts w:ascii="Avenir Book" w:eastAsiaTheme="minorEastAsia" w:hAnsi="Avenir Book"/>
          <w:color w:val="000000" w:themeColor="text1"/>
          <w:sz w:val="20"/>
          <w:szCs w:val="20"/>
          <w:lang w:val="es-ES"/>
        </w:rPr>
      </w:pPr>
      <w:r w:rsidRPr="003818F5">
        <w:rPr>
          <w:rFonts w:ascii="Avenir Book" w:eastAsiaTheme="minorEastAsia" w:hAnsi="Avenir Book"/>
          <w:color w:val="000000" w:themeColor="text1"/>
          <w:sz w:val="20"/>
          <w:szCs w:val="20"/>
          <w:lang w:val="es-ES"/>
        </w:rPr>
        <w:t xml:space="preserve">Querido empresario/a, a continuación, te presentamos un marco para que puedas identificar en qué momento se encuentra tu modelo de negocio, sin embargo, recuerda: </w:t>
      </w:r>
      <w:r w:rsidRPr="003818F5">
        <w:rPr>
          <w:rFonts w:ascii="Avenir Book" w:eastAsiaTheme="minorEastAsia" w:hAnsi="Avenir Book"/>
          <w:b/>
          <w:bCs/>
          <w:color w:val="000000" w:themeColor="text1"/>
          <w:sz w:val="20"/>
          <w:szCs w:val="20"/>
          <w:lang w:val="es-ES"/>
        </w:rPr>
        <w:t>emprender no es un proceso secuencial, ordenado o escalonado, es una aventura caótica, desordenada y evolutiva</w:t>
      </w:r>
      <w:r w:rsidRPr="003818F5">
        <w:rPr>
          <w:rFonts w:ascii="Avenir Book" w:eastAsiaTheme="minorEastAsia" w:hAnsi="Avenir Book"/>
          <w:color w:val="000000" w:themeColor="text1"/>
          <w:sz w:val="20"/>
          <w:szCs w:val="20"/>
          <w:lang w:val="es-ES"/>
        </w:rPr>
        <w:t xml:space="preserve">. </w:t>
      </w:r>
    </w:p>
    <w:p w14:paraId="3C65A227" w14:textId="77777777" w:rsidR="008610D7" w:rsidRPr="003818F5" w:rsidRDefault="008610D7" w:rsidP="008610D7">
      <w:pPr>
        <w:spacing w:after="0"/>
        <w:jc w:val="both"/>
        <w:rPr>
          <w:rFonts w:ascii="Avenir Book" w:eastAsiaTheme="minorEastAsia" w:hAnsi="Avenir Book"/>
          <w:color w:val="000000" w:themeColor="text1"/>
          <w:sz w:val="20"/>
          <w:szCs w:val="20"/>
          <w:lang w:val="es-ES"/>
        </w:rPr>
      </w:pPr>
    </w:p>
    <w:p w14:paraId="220A753B" w14:textId="36F21F73" w:rsidR="008610D7" w:rsidRPr="003818F5" w:rsidRDefault="008610D7" w:rsidP="008610D7">
      <w:pPr>
        <w:spacing w:after="0"/>
        <w:jc w:val="both"/>
        <w:rPr>
          <w:rFonts w:ascii="Avenir Book" w:eastAsiaTheme="minorEastAsia" w:hAnsi="Avenir Book"/>
          <w:color w:val="000000" w:themeColor="text1"/>
          <w:sz w:val="20"/>
          <w:szCs w:val="20"/>
          <w:lang w:val="es-ES"/>
        </w:rPr>
      </w:pPr>
      <w:r w:rsidRPr="003818F5">
        <w:rPr>
          <w:rFonts w:ascii="Avenir Book" w:eastAsiaTheme="minorEastAsia" w:hAnsi="Avenir Book"/>
          <w:color w:val="000000" w:themeColor="text1"/>
          <w:sz w:val="20"/>
          <w:szCs w:val="20"/>
          <w:lang w:val="es-ES"/>
        </w:rPr>
        <w:t>Por lo tanto, este marco te dará una aproximación del punto en el que te encuentras, pero no dudes que algunos de tus procesos no se ajustarán a tu realidad</w:t>
      </w:r>
    </w:p>
    <w:p w14:paraId="01AD3CBF" w14:textId="6E00272D" w:rsidR="00146BE3" w:rsidRPr="003818F5" w:rsidRDefault="00146BE3" w:rsidP="008610D7">
      <w:pPr>
        <w:spacing w:after="0"/>
        <w:jc w:val="both"/>
        <w:rPr>
          <w:rFonts w:ascii="Avenir Book" w:eastAsiaTheme="minorEastAsia" w:hAnsi="Avenir Book"/>
          <w:color w:val="000000" w:themeColor="text1"/>
          <w:sz w:val="20"/>
          <w:szCs w:val="20"/>
          <w:lang w:val="es-ES"/>
        </w:rPr>
      </w:pPr>
    </w:p>
    <w:p w14:paraId="7320F242" w14:textId="77777777" w:rsidR="00146BE3" w:rsidRPr="006A04D5" w:rsidRDefault="00146BE3" w:rsidP="00146BE3">
      <w:pPr>
        <w:pStyle w:val="Prrafodelista"/>
        <w:numPr>
          <w:ilvl w:val="0"/>
          <w:numId w:val="3"/>
        </w:numPr>
        <w:spacing w:after="0"/>
        <w:rPr>
          <w:rFonts w:ascii="Avenir Book" w:eastAsia="Calibri" w:hAnsi="Avenir Book" w:cs="Calibri"/>
          <w:b/>
          <w:bCs/>
          <w:color w:val="FFC000"/>
          <w:sz w:val="20"/>
          <w:szCs w:val="20"/>
          <w:lang w:val="es-ES"/>
        </w:rPr>
      </w:pPr>
      <w:r w:rsidRPr="006A04D5">
        <w:rPr>
          <w:rFonts w:ascii="Avenir Book" w:eastAsia="Calibri" w:hAnsi="Avenir Book" w:cs="Calibri"/>
          <w:b/>
          <w:bCs/>
          <w:color w:val="FFC000"/>
          <w:sz w:val="20"/>
          <w:szCs w:val="20"/>
          <w:lang w:val="es-ES"/>
        </w:rPr>
        <w:t>SEMILLA</w:t>
      </w:r>
    </w:p>
    <w:p w14:paraId="51FABCB8" w14:textId="18D064B9" w:rsidR="00146BE3" w:rsidRPr="003818F5" w:rsidRDefault="00146BE3" w:rsidP="00146BE3">
      <w:pPr>
        <w:spacing w:after="0"/>
        <w:jc w:val="both"/>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El/la emprendedor/a suele iniciar en una etapa de inspiración, ideación e implementación enfocado en resolver problemáticas o mejorar la calidad de vida de individuos o colectivos. En esta etapa, se realizan los primeros estudios de mercado para identificar la oferta actual, definir métricas clave del producto o servicio nuevo y explorar la disponibilidad de pago del cliente potencial. En la etapa</w:t>
      </w:r>
      <w:r w:rsidR="002A04BE" w:rsidRPr="003818F5">
        <w:rPr>
          <w:rFonts w:ascii="Avenir Book" w:eastAsia="Calibri" w:hAnsi="Avenir Book" w:cs="Calibri"/>
          <w:color w:val="000000" w:themeColor="text1"/>
          <w:sz w:val="20"/>
          <w:szCs w:val="20"/>
          <w:lang w:val="es-ES"/>
        </w:rPr>
        <w:t xml:space="preserve"> s</w:t>
      </w:r>
      <w:r w:rsidRPr="003818F5">
        <w:rPr>
          <w:rFonts w:ascii="Avenir Book" w:eastAsia="Calibri" w:hAnsi="Avenir Book" w:cs="Calibri"/>
          <w:color w:val="000000" w:themeColor="text1"/>
          <w:sz w:val="20"/>
          <w:szCs w:val="20"/>
          <w:lang w:val="es-ES"/>
        </w:rPr>
        <w:t>emilla, se reúnen las actividades especialmente dirigidas en diseñar un producto mínimo viable que pueda satisfacer las necesidades o intereses del cliente potencial y generar una nueva solución en el mercado. Por lo tanto, se prioriza obtener la mayor cantidad de información para estructurar un modelo de negocios</w:t>
      </w:r>
      <w:r w:rsidR="008069FB" w:rsidRPr="003818F5">
        <w:rPr>
          <w:rFonts w:ascii="Avenir Book" w:eastAsia="Calibri" w:hAnsi="Avenir Book" w:cs="Calibri"/>
          <w:color w:val="000000" w:themeColor="text1"/>
          <w:sz w:val="20"/>
          <w:szCs w:val="20"/>
          <w:lang w:val="es-ES"/>
        </w:rPr>
        <w:t>,</w:t>
      </w:r>
      <w:r w:rsidRPr="003818F5">
        <w:rPr>
          <w:rFonts w:ascii="Avenir Book" w:eastAsia="Calibri" w:hAnsi="Avenir Book" w:cs="Calibri"/>
          <w:color w:val="000000" w:themeColor="text1"/>
          <w:sz w:val="20"/>
          <w:szCs w:val="20"/>
          <w:lang w:val="es-ES"/>
        </w:rPr>
        <w:t xml:space="preserve"> elaborar prototipos o investigar los procesos requeridos en manufactura y/o servicios.</w:t>
      </w:r>
    </w:p>
    <w:p w14:paraId="16EBE79B" w14:textId="77777777" w:rsidR="00146BE3" w:rsidRPr="003818F5" w:rsidRDefault="00146BE3" w:rsidP="008610D7">
      <w:pPr>
        <w:spacing w:after="0"/>
        <w:jc w:val="both"/>
        <w:rPr>
          <w:rFonts w:ascii="Avenir Book" w:eastAsiaTheme="minorEastAsia" w:hAnsi="Avenir Book"/>
          <w:color w:val="000000" w:themeColor="text1"/>
          <w:sz w:val="20"/>
          <w:szCs w:val="20"/>
          <w:lang w:val="es-ES"/>
        </w:rPr>
      </w:pPr>
    </w:p>
    <w:p w14:paraId="3C0E4C5B" w14:textId="0B94154E" w:rsidR="00D550E8" w:rsidRPr="003818F5" w:rsidRDefault="00D550E8" w:rsidP="00146BE3">
      <w:pPr>
        <w:spacing w:after="0"/>
        <w:rPr>
          <w:rFonts w:ascii="Avenir Book" w:eastAsia="Calibri" w:hAnsi="Avenir Book" w:cs="Calibri"/>
          <w:b/>
          <w:bCs/>
          <w:sz w:val="20"/>
          <w:szCs w:val="20"/>
          <w:lang w:val="es-ES"/>
        </w:rPr>
      </w:pPr>
      <w:r w:rsidRPr="003818F5">
        <w:rPr>
          <w:rFonts w:ascii="Avenir Book" w:eastAsiaTheme="minorEastAsia" w:hAnsi="Avenir Book"/>
          <w:b/>
          <w:bCs/>
          <w:sz w:val="20"/>
          <w:szCs w:val="20"/>
          <w:lang w:val="es-ES"/>
        </w:rPr>
        <w:t>Para esta etapa, las</w:t>
      </w:r>
      <w:r w:rsidR="00146BE3" w:rsidRPr="003818F5">
        <w:rPr>
          <w:rFonts w:ascii="Avenir Book" w:eastAsiaTheme="minorEastAsia" w:hAnsi="Avenir Book"/>
          <w:b/>
          <w:bCs/>
          <w:sz w:val="20"/>
          <w:szCs w:val="20"/>
          <w:lang w:val="es-ES"/>
        </w:rPr>
        <w:t xml:space="preserve"> siguientes son a</w:t>
      </w:r>
      <w:r w:rsidR="008610D7" w:rsidRPr="003818F5">
        <w:rPr>
          <w:rFonts w:ascii="Avenir Book" w:eastAsia="Calibri" w:hAnsi="Avenir Book" w:cs="Calibri"/>
          <w:b/>
          <w:bCs/>
          <w:sz w:val="20"/>
          <w:szCs w:val="20"/>
          <w:lang w:val="es-ES"/>
        </w:rPr>
        <w:t xml:space="preserve">ctividades </w:t>
      </w:r>
      <w:r w:rsidR="00146BE3" w:rsidRPr="003818F5">
        <w:rPr>
          <w:rFonts w:ascii="Avenir Book" w:eastAsia="Calibri" w:hAnsi="Avenir Book" w:cs="Calibri"/>
          <w:b/>
          <w:bCs/>
          <w:sz w:val="20"/>
          <w:szCs w:val="20"/>
          <w:lang w:val="es-ES"/>
        </w:rPr>
        <w:t>u</w:t>
      </w:r>
      <w:r w:rsidR="008610D7" w:rsidRPr="003818F5">
        <w:rPr>
          <w:rFonts w:ascii="Avenir Book" w:eastAsia="Calibri" w:hAnsi="Avenir Book" w:cs="Calibri"/>
          <w:b/>
          <w:bCs/>
          <w:sz w:val="20"/>
          <w:szCs w:val="20"/>
          <w:lang w:val="es-ES"/>
        </w:rPr>
        <w:t xml:space="preserve">suales en el </w:t>
      </w:r>
      <w:r w:rsidR="00146BE3" w:rsidRPr="003818F5">
        <w:rPr>
          <w:rFonts w:ascii="Avenir Book" w:eastAsia="Calibri" w:hAnsi="Avenir Book" w:cs="Calibri"/>
          <w:b/>
          <w:bCs/>
          <w:sz w:val="20"/>
          <w:szCs w:val="20"/>
          <w:lang w:val="es-ES"/>
        </w:rPr>
        <w:t>m</w:t>
      </w:r>
      <w:r w:rsidR="008610D7" w:rsidRPr="003818F5">
        <w:rPr>
          <w:rFonts w:ascii="Avenir Book" w:eastAsia="Calibri" w:hAnsi="Avenir Book" w:cs="Calibri"/>
          <w:b/>
          <w:bCs/>
          <w:sz w:val="20"/>
          <w:szCs w:val="20"/>
          <w:lang w:val="es-ES"/>
        </w:rPr>
        <w:t xml:space="preserve">odelo de </w:t>
      </w:r>
      <w:r w:rsidR="00146BE3" w:rsidRPr="003818F5">
        <w:rPr>
          <w:rFonts w:ascii="Avenir Book" w:eastAsia="Calibri" w:hAnsi="Avenir Book" w:cs="Calibri"/>
          <w:b/>
          <w:bCs/>
          <w:sz w:val="20"/>
          <w:szCs w:val="20"/>
          <w:lang w:val="es-ES"/>
        </w:rPr>
        <w:t>n</w:t>
      </w:r>
      <w:r w:rsidR="008610D7" w:rsidRPr="003818F5">
        <w:rPr>
          <w:rFonts w:ascii="Avenir Book" w:eastAsia="Calibri" w:hAnsi="Avenir Book" w:cs="Calibri"/>
          <w:b/>
          <w:bCs/>
          <w:sz w:val="20"/>
          <w:szCs w:val="20"/>
          <w:lang w:val="es-ES"/>
        </w:rPr>
        <w:t>egoci</w:t>
      </w:r>
      <w:r w:rsidR="00146BE3" w:rsidRPr="003818F5">
        <w:rPr>
          <w:rFonts w:ascii="Avenir Book" w:eastAsia="Calibri" w:hAnsi="Avenir Book" w:cs="Calibri"/>
          <w:b/>
          <w:bCs/>
          <w:sz w:val="20"/>
          <w:szCs w:val="20"/>
          <w:lang w:val="es-ES"/>
        </w:rPr>
        <w:t>o</w:t>
      </w:r>
      <w:r w:rsidR="008610D7" w:rsidRPr="003818F5">
        <w:rPr>
          <w:rFonts w:ascii="Avenir Book" w:eastAsia="Calibri" w:hAnsi="Avenir Book" w:cs="Calibri"/>
          <w:b/>
          <w:bCs/>
          <w:sz w:val="20"/>
          <w:szCs w:val="20"/>
          <w:lang w:val="es-ES"/>
        </w:rPr>
        <w:t>:</w:t>
      </w:r>
    </w:p>
    <w:p w14:paraId="50490B8E" w14:textId="77777777" w:rsidR="00D550E8" w:rsidRPr="003818F5" w:rsidRDefault="00D550E8" w:rsidP="00D550E8">
      <w:pPr>
        <w:pStyle w:val="Prrafodelista"/>
        <w:spacing w:after="0"/>
        <w:ind w:left="993"/>
        <w:rPr>
          <w:rFonts w:ascii="Avenir Book" w:eastAsia="Calibri" w:hAnsi="Avenir Book" w:cs="Calibri"/>
          <w:color w:val="000000" w:themeColor="text1"/>
          <w:sz w:val="20"/>
          <w:szCs w:val="20"/>
          <w:lang w:val="es-ES"/>
        </w:rPr>
      </w:pPr>
    </w:p>
    <w:p w14:paraId="7B85AA27" w14:textId="770D3221"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Énfasis en la definición del problema</w:t>
      </w:r>
    </w:p>
    <w:p w14:paraId="51DD974C" w14:textId="77777777"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Diseño de un mínimo producto viable</w:t>
      </w:r>
    </w:p>
    <w:p w14:paraId="3D0225A3" w14:textId="77777777"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Prototipar la experiencia del usuario</w:t>
      </w:r>
    </w:p>
    <w:p w14:paraId="166AAEB1" w14:textId="77777777"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Identificación de métricas clave</w:t>
      </w:r>
    </w:p>
    <w:p w14:paraId="15BC72ED" w14:textId="61D342E1"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Reconocer la ventaja competitiva</w:t>
      </w:r>
    </w:p>
    <w:p w14:paraId="41DA864B" w14:textId="77777777" w:rsidR="00D550E8" w:rsidRPr="006A04D5" w:rsidRDefault="00D550E8" w:rsidP="00D550E8">
      <w:pPr>
        <w:spacing w:after="0"/>
        <w:rPr>
          <w:rFonts w:ascii="Avenir Book" w:eastAsia="Calibri" w:hAnsi="Avenir Book" w:cs="Calibri"/>
          <w:b/>
          <w:bCs/>
          <w:color w:val="F39643"/>
          <w:sz w:val="20"/>
          <w:szCs w:val="20"/>
          <w:lang w:val="es-ES"/>
        </w:rPr>
      </w:pPr>
    </w:p>
    <w:p w14:paraId="22C80E26" w14:textId="09515374" w:rsidR="00D550E8" w:rsidRPr="006A04D5" w:rsidRDefault="00D550E8" w:rsidP="00D550E8">
      <w:pPr>
        <w:pStyle w:val="Prrafodelista"/>
        <w:numPr>
          <w:ilvl w:val="0"/>
          <w:numId w:val="3"/>
        </w:numPr>
        <w:spacing w:after="0"/>
        <w:rPr>
          <w:rFonts w:ascii="Avenir Book" w:eastAsia="Calibri" w:hAnsi="Avenir Book" w:cs="Calibri"/>
          <w:b/>
          <w:bCs/>
          <w:color w:val="F39643"/>
          <w:sz w:val="20"/>
          <w:szCs w:val="20"/>
          <w:lang w:val="es-ES"/>
        </w:rPr>
      </w:pPr>
      <w:r w:rsidRPr="006A04D5">
        <w:rPr>
          <w:rFonts w:ascii="Avenir Book" w:eastAsia="Calibri" w:hAnsi="Avenir Book" w:cs="Calibri"/>
          <w:b/>
          <w:bCs/>
          <w:color w:val="F39643"/>
          <w:sz w:val="20"/>
          <w:szCs w:val="20"/>
          <w:lang w:val="es-ES"/>
        </w:rPr>
        <w:t>EDAD TEMPRANA– ESCALAMIENTO</w:t>
      </w:r>
    </w:p>
    <w:p w14:paraId="643B90F7" w14:textId="77777777" w:rsidR="006A04D5" w:rsidRDefault="00D550E8" w:rsidP="00D550E8">
      <w:pPr>
        <w:spacing w:after="0"/>
        <w:jc w:val="both"/>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 xml:space="preserve">El/la emprendedor/a suele a travesar una etapa de prototipado y evaluación para iniciar su participación en el mercado. En una edad temprana, la empresa se encuentra valorando el producto/servicio y evaluando canales de venta para apreciar los ajustes requeridos en la experiencia comercial del cliente. Además, en ámbitos administrativos, se distinguen mayores esfuerzos para definir una estructura de costos, administrar el flujo de caja y atender las obligaciones financieras de corto plazo. Por último, es </w:t>
      </w:r>
    </w:p>
    <w:p w14:paraId="04019396" w14:textId="77777777" w:rsidR="006A04D5" w:rsidRDefault="006A04D5" w:rsidP="00D550E8">
      <w:pPr>
        <w:spacing w:after="0"/>
        <w:jc w:val="both"/>
        <w:rPr>
          <w:rFonts w:ascii="Avenir Book" w:eastAsia="Calibri" w:hAnsi="Avenir Book" w:cs="Calibri"/>
          <w:color w:val="000000" w:themeColor="text1"/>
          <w:sz w:val="20"/>
          <w:szCs w:val="20"/>
          <w:lang w:val="es-ES"/>
        </w:rPr>
      </w:pPr>
    </w:p>
    <w:p w14:paraId="6FD39AAC" w14:textId="5C354E16" w:rsidR="00D550E8" w:rsidRPr="003818F5" w:rsidRDefault="00D550E8" w:rsidP="00D550E8">
      <w:pPr>
        <w:spacing w:after="0"/>
        <w:jc w:val="both"/>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lastRenderedPageBreak/>
        <w:t>usual que el/la emprendedor/a se encuentre caracterizando su arquetipo de cliente en una primera aproximación de nicho de mercado.</w:t>
      </w:r>
    </w:p>
    <w:p w14:paraId="091AF3FA" w14:textId="77777777" w:rsidR="00D550E8" w:rsidRPr="003818F5" w:rsidRDefault="00D550E8" w:rsidP="00D550E8">
      <w:pPr>
        <w:spacing w:after="0"/>
        <w:rPr>
          <w:rFonts w:ascii="Avenir Book" w:eastAsia="Calibri" w:hAnsi="Avenir Book" w:cs="Calibri"/>
          <w:color w:val="000000" w:themeColor="text1"/>
          <w:sz w:val="20"/>
          <w:szCs w:val="20"/>
          <w:lang w:val="es-ES"/>
        </w:rPr>
      </w:pPr>
    </w:p>
    <w:p w14:paraId="1E363CC8" w14:textId="77777777" w:rsidR="00D550E8" w:rsidRPr="003818F5" w:rsidRDefault="00D550E8" w:rsidP="00D550E8">
      <w:pPr>
        <w:spacing w:after="0"/>
        <w:rPr>
          <w:rFonts w:ascii="Avenir Book" w:eastAsia="Calibri" w:hAnsi="Avenir Book" w:cs="Calibri"/>
          <w:b/>
          <w:bCs/>
          <w:sz w:val="20"/>
          <w:szCs w:val="20"/>
          <w:lang w:val="es-ES"/>
        </w:rPr>
      </w:pPr>
      <w:r w:rsidRPr="003818F5">
        <w:rPr>
          <w:rFonts w:ascii="Avenir Book" w:eastAsiaTheme="minorEastAsia" w:hAnsi="Avenir Book"/>
          <w:b/>
          <w:bCs/>
          <w:sz w:val="20"/>
          <w:szCs w:val="20"/>
          <w:lang w:val="es-ES"/>
        </w:rPr>
        <w:t>Para esta etapa, las siguientes son a</w:t>
      </w:r>
      <w:r w:rsidRPr="003818F5">
        <w:rPr>
          <w:rFonts w:ascii="Avenir Book" w:eastAsia="Calibri" w:hAnsi="Avenir Book" w:cs="Calibri"/>
          <w:b/>
          <w:bCs/>
          <w:sz w:val="20"/>
          <w:szCs w:val="20"/>
          <w:lang w:val="es-ES"/>
        </w:rPr>
        <w:t>ctividades usuales en el modelo de negocio:</w:t>
      </w:r>
    </w:p>
    <w:p w14:paraId="3DF4E54B" w14:textId="77777777" w:rsidR="00D550E8" w:rsidRPr="003818F5" w:rsidRDefault="00D550E8" w:rsidP="00D550E8">
      <w:pPr>
        <w:pStyle w:val="Prrafodelista"/>
        <w:spacing w:after="0"/>
        <w:ind w:left="993"/>
        <w:rPr>
          <w:rFonts w:ascii="Avenir Book" w:eastAsia="Calibri" w:hAnsi="Avenir Book" w:cs="Calibri"/>
          <w:color w:val="000000" w:themeColor="text1"/>
          <w:sz w:val="20"/>
          <w:szCs w:val="20"/>
          <w:lang w:val="es-ES"/>
        </w:rPr>
      </w:pPr>
    </w:p>
    <w:p w14:paraId="4AEAD688" w14:textId="20C4EE41"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Énfasis en el segmento de clientes</w:t>
      </w:r>
    </w:p>
    <w:p w14:paraId="2E34F859" w14:textId="77777777"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Validación del producto/servicio</w:t>
      </w:r>
    </w:p>
    <w:p w14:paraId="4128391C" w14:textId="77777777"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Evaluación de canal de venta</w:t>
      </w:r>
    </w:p>
    <w:p w14:paraId="3F23CBA7" w14:textId="77777777"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Estructura de costos/ingresos</w:t>
      </w:r>
    </w:p>
    <w:p w14:paraId="5B488F65" w14:textId="3C2A367C" w:rsidR="008610D7"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Definición del perfil de clientes</w:t>
      </w:r>
    </w:p>
    <w:p w14:paraId="3A790D43" w14:textId="77777777" w:rsidR="006A04D5" w:rsidRPr="006A04D5" w:rsidRDefault="006A04D5" w:rsidP="006A04D5">
      <w:pPr>
        <w:spacing w:after="0"/>
        <w:ind w:left="633"/>
        <w:rPr>
          <w:rFonts w:ascii="Avenir Book" w:eastAsia="Calibri" w:hAnsi="Avenir Book" w:cs="Calibri"/>
          <w:color w:val="000000" w:themeColor="text1"/>
          <w:sz w:val="20"/>
          <w:szCs w:val="20"/>
          <w:lang w:val="es-ES"/>
        </w:rPr>
      </w:pPr>
    </w:p>
    <w:p w14:paraId="2517FA08" w14:textId="77777777" w:rsidR="00D550E8" w:rsidRPr="006A04D5" w:rsidRDefault="00D550E8" w:rsidP="00D550E8">
      <w:pPr>
        <w:pStyle w:val="Prrafodelista"/>
        <w:numPr>
          <w:ilvl w:val="0"/>
          <w:numId w:val="3"/>
        </w:numPr>
        <w:spacing w:after="0"/>
        <w:rPr>
          <w:rFonts w:ascii="Avenir Book" w:eastAsia="Calibri" w:hAnsi="Avenir Book" w:cs="Calibri"/>
          <w:b/>
          <w:bCs/>
          <w:color w:val="F95721"/>
          <w:sz w:val="20"/>
          <w:szCs w:val="20"/>
          <w:lang w:val="es-ES"/>
        </w:rPr>
      </w:pPr>
      <w:r w:rsidRPr="006A04D5">
        <w:rPr>
          <w:rFonts w:ascii="Avenir Book" w:eastAsia="Calibri" w:hAnsi="Avenir Book" w:cs="Calibri"/>
          <w:b/>
          <w:bCs/>
          <w:color w:val="F95721"/>
          <w:sz w:val="20"/>
          <w:szCs w:val="20"/>
          <w:lang w:val="es-ES"/>
        </w:rPr>
        <w:t>CONSOLIDACIÓN</w:t>
      </w:r>
    </w:p>
    <w:p w14:paraId="23DFBFBA" w14:textId="77777777" w:rsidR="00D550E8" w:rsidRPr="003818F5" w:rsidRDefault="00D550E8" w:rsidP="00D550E8">
      <w:pPr>
        <w:spacing w:after="0"/>
        <w:jc w:val="both"/>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El/la emprendedor/a que ya cuenta con una experiencia en el mercado ingresa a una etapa de consolidación, caracterizado por la definición de un producto/servicio, un canal de venta y un nicho de mercado. En esta etapa, la empresa hace un énfasis en delimitar su capacidad de producción en los primeros esfuerzos por estandarizar y buscar potenciales optimizaciones en su cadena productiva. Igualmente, la empresa suele contar con una evaluación de sus estructuras financieras proyectando escenarios de resultados y una estructura de capital claramente definida.</w:t>
      </w:r>
    </w:p>
    <w:p w14:paraId="21A0C94C" w14:textId="77777777" w:rsidR="00D550E8" w:rsidRPr="003818F5" w:rsidRDefault="00D550E8" w:rsidP="00D550E8">
      <w:pPr>
        <w:spacing w:after="0"/>
        <w:rPr>
          <w:rFonts w:ascii="Avenir Book" w:eastAsia="Calibri" w:hAnsi="Avenir Book" w:cs="Calibri"/>
          <w:b/>
          <w:bCs/>
          <w:i/>
          <w:iCs/>
          <w:color w:val="000000" w:themeColor="text1"/>
          <w:sz w:val="20"/>
          <w:szCs w:val="20"/>
          <w:lang w:val="es-ES"/>
        </w:rPr>
      </w:pPr>
    </w:p>
    <w:p w14:paraId="288A10A9" w14:textId="77777777" w:rsidR="00D550E8" w:rsidRPr="003818F5" w:rsidRDefault="00D550E8" w:rsidP="00D550E8">
      <w:pPr>
        <w:spacing w:after="0"/>
        <w:rPr>
          <w:rFonts w:ascii="Avenir Book" w:eastAsia="Calibri" w:hAnsi="Avenir Book" w:cs="Calibri"/>
          <w:b/>
          <w:bCs/>
          <w:sz w:val="20"/>
          <w:szCs w:val="20"/>
          <w:lang w:val="es-ES"/>
        </w:rPr>
      </w:pPr>
      <w:r w:rsidRPr="003818F5">
        <w:rPr>
          <w:rFonts w:ascii="Avenir Book" w:eastAsiaTheme="minorEastAsia" w:hAnsi="Avenir Book"/>
          <w:b/>
          <w:bCs/>
          <w:sz w:val="20"/>
          <w:szCs w:val="20"/>
          <w:lang w:val="es-ES"/>
        </w:rPr>
        <w:t>Para esta etapa, las siguientes son a</w:t>
      </w:r>
      <w:r w:rsidRPr="003818F5">
        <w:rPr>
          <w:rFonts w:ascii="Avenir Book" w:eastAsia="Calibri" w:hAnsi="Avenir Book" w:cs="Calibri"/>
          <w:b/>
          <w:bCs/>
          <w:sz w:val="20"/>
          <w:szCs w:val="20"/>
          <w:lang w:val="es-ES"/>
        </w:rPr>
        <w:t>ctividades usuales en el modelo de negocio:</w:t>
      </w:r>
    </w:p>
    <w:p w14:paraId="0B002CD7" w14:textId="77777777" w:rsidR="00D550E8" w:rsidRPr="003818F5" w:rsidRDefault="00D550E8" w:rsidP="00D550E8">
      <w:pPr>
        <w:pStyle w:val="Prrafodelista"/>
        <w:spacing w:after="0"/>
        <w:ind w:left="993"/>
        <w:rPr>
          <w:rFonts w:ascii="Avenir Book" w:eastAsia="Calibri" w:hAnsi="Avenir Book" w:cs="Calibri"/>
          <w:color w:val="000000" w:themeColor="text1"/>
          <w:sz w:val="20"/>
          <w:szCs w:val="20"/>
          <w:lang w:val="es-ES"/>
        </w:rPr>
      </w:pPr>
    </w:p>
    <w:p w14:paraId="2EF6F57F" w14:textId="0413E9E2"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Énfasis en la propuesta de valor</w:t>
      </w:r>
    </w:p>
    <w:p w14:paraId="5334E778" w14:textId="77777777"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Delimitación de la capacidad de producción</w:t>
      </w:r>
    </w:p>
    <w:p w14:paraId="2FA0DABC" w14:textId="77777777"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Definición de canales de venta</w:t>
      </w:r>
    </w:p>
    <w:p w14:paraId="48F4269A" w14:textId="77777777"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Proyecciones Financieras</w:t>
      </w:r>
    </w:p>
    <w:p w14:paraId="2FC6ACF1" w14:textId="34EEA130" w:rsidR="008610D7" w:rsidRPr="003818F5" w:rsidRDefault="008610D7" w:rsidP="00D550E8">
      <w:pPr>
        <w:pStyle w:val="Prrafodelista"/>
        <w:numPr>
          <w:ilvl w:val="0"/>
          <w:numId w:val="4"/>
        </w:numPr>
        <w:spacing w:after="0"/>
        <w:ind w:left="993"/>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Definición del nicho de mercado</w:t>
      </w:r>
    </w:p>
    <w:p w14:paraId="41AA8A4D" w14:textId="6E8DB53D" w:rsidR="00D550E8" w:rsidRPr="003818F5" w:rsidRDefault="00D550E8" w:rsidP="00D550E8">
      <w:pPr>
        <w:spacing w:after="0"/>
        <w:rPr>
          <w:rFonts w:ascii="Avenir Book" w:eastAsia="Calibri" w:hAnsi="Avenir Book" w:cs="Calibri"/>
          <w:color w:val="000000" w:themeColor="text1"/>
          <w:sz w:val="20"/>
          <w:szCs w:val="20"/>
          <w:lang w:val="es-ES"/>
        </w:rPr>
      </w:pPr>
    </w:p>
    <w:p w14:paraId="2F6274FD" w14:textId="77777777" w:rsidR="00D550E8" w:rsidRPr="006A04D5" w:rsidRDefault="00D550E8" w:rsidP="00D550E8">
      <w:pPr>
        <w:pStyle w:val="Prrafodelista"/>
        <w:numPr>
          <w:ilvl w:val="0"/>
          <w:numId w:val="3"/>
        </w:numPr>
        <w:spacing w:after="0"/>
        <w:rPr>
          <w:rFonts w:ascii="Avenir Book" w:eastAsia="Calibri" w:hAnsi="Avenir Book" w:cs="Calibri"/>
          <w:b/>
          <w:bCs/>
          <w:color w:val="00B050"/>
          <w:sz w:val="20"/>
          <w:szCs w:val="20"/>
          <w:lang w:val="es-ES"/>
        </w:rPr>
      </w:pPr>
      <w:r w:rsidRPr="006A04D5">
        <w:rPr>
          <w:rFonts w:ascii="Avenir Book" w:eastAsia="Calibri" w:hAnsi="Avenir Book" w:cs="Calibri"/>
          <w:b/>
          <w:bCs/>
          <w:color w:val="00B050"/>
          <w:sz w:val="20"/>
          <w:szCs w:val="20"/>
          <w:lang w:val="es-ES"/>
        </w:rPr>
        <w:t>EXPANSIÓN</w:t>
      </w:r>
    </w:p>
    <w:p w14:paraId="6F2EDB15" w14:textId="77777777" w:rsidR="00D550E8" w:rsidRPr="003818F5" w:rsidRDefault="00D550E8" w:rsidP="00D550E8">
      <w:pPr>
        <w:spacing w:after="0"/>
        <w:jc w:val="both"/>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El/la emprendedor/a suele ingresar a una etapa de crecimiento una vez que logra contar con un historial de operación significativo que evidencie una curva de aprendizaje en su modelo de negocio. En esta etapa, la empresa podría estar mejor preparada para un proceso de expansión dirigido en explorar nuevos mercados, optimizar procesos de producción y explorar canales de venta que aprovechen el posicionamiento de mercado alcanzado hasta el momento. Igualmente, la expansión fortalecerá la estructura de capital, razón por la cual es importante que ya se tenga previamente delimitada ante la llegada de grandes inversionistas o socios comerciales.</w:t>
      </w:r>
    </w:p>
    <w:p w14:paraId="4D6ED15B" w14:textId="2D343D44" w:rsidR="00D550E8" w:rsidRPr="003818F5" w:rsidRDefault="00D550E8" w:rsidP="00D550E8">
      <w:pPr>
        <w:spacing w:after="0"/>
        <w:rPr>
          <w:rFonts w:ascii="Avenir Book" w:eastAsia="Calibri" w:hAnsi="Avenir Book" w:cs="Calibri"/>
          <w:color w:val="000000" w:themeColor="text1"/>
          <w:sz w:val="20"/>
          <w:szCs w:val="20"/>
          <w:lang w:val="es-ES"/>
        </w:rPr>
      </w:pPr>
    </w:p>
    <w:p w14:paraId="6DCA4708" w14:textId="77777777" w:rsidR="00D550E8" w:rsidRPr="003818F5" w:rsidRDefault="00D550E8" w:rsidP="00D550E8">
      <w:pPr>
        <w:spacing w:after="0"/>
        <w:rPr>
          <w:rFonts w:ascii="Avenir Book" w:eastAsia="Calibri" w:hAnsi="Avenir Book" w:cs="Calibri"/>
          <w:b/>
          <w:bCs/>
          <w:sz w:val="20"/>
          <w:szCs w:val="20"/>
          <w:lang w:val="es-ES"/>
        </w:rPr>
      </w:pPr>
      <w:r w:rsidRPr="003818F5">
        <w:rPr>
          <w:rFonts w:ascii="Avenir Book" w:eastAsiaTheme="minorEastAsia" w:hAnsi="Avenir Book"/>
          <w:b/>
          <w:bCs/>
          <w:sz w:val="20"/>
          <w:szCs w:val="20"/>
          <w:lang w:val="es-ES"/>
        </w:rPr>
        <w:t>Para esta etapa, las siguientes son a</w:t>
      </w:r>
      <w:r w:rsidRPr="003818F5">
        <w:rPr>
          <w:rFonts w:ascii="Avenir Book" w:eastAsia="Calibri" w:hAnsi="Avenir Book" w:cs="Calibri"/>
          <w:b/>
          <w:bCs/>
          <w:sz w:val="20"/>
          <w:szCs w:val="20"/>
          <w:lang w:val="es-ES"/>
        </w:rPr>
        <w:t>ctividades usuales en el modelo de negocio:</w:t>
      </w:r>
    </w:p>
    <w:p w14:paraId="481F248E" w14:textId="77777777" w:rsidR="00D550E8" w:rsidRPr="003818F5" w:rsidRDefault="00D550E8" w:rsidP="00D550E8">
      <w:pPr>
        <w:spacing w:after="0"/>
        <w:rPr>
          <w:rFonts w:ascii="Avenir Book" w:eastAsia="Calibri" w:hAnsi="Avenir Book" w:cs="Calibri"/>
          <w:color w:val="000000" w:themeColor="text1"/>
          <w:sz w:val="20"/>
          <w:szCs w:val="20"/>
          <w:lang w:val="es-ES"/>
        </w:rPr>
      </w:pPr>
    </w:p>
    <w:p w14:paraId="1DFE7961" w14:textId="77777777" w:rsidR="008610D7" w:rsidRPr="003818F5" w:rsidRDefault="008610D7" w:rsidP="008610D7">
      <w:pPr>
        <w:pStyle w:val="Prrafodelista"/>
        <w:numPr>
          <w:ilvl w:val="0"/>
          <w:numId w:val="4"/>
        </w:numPr>
        <w:spacing w:after="0"/>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Énfasis en el crecimiento</w:t>
      </w:r>
    </w:p>
    <w:p w14:paraId="46832F64" w14:textId="77777777" w:rsidR="008610D7" w:rsidRPr="003818F5" w:rsidRDefault="008610D7" w:rsidP="008610D7">
      <w:pPr>
        <w:pStyle w:val="Prrafodelista"/>
        <w:numPr>
          <w:ilvl w:val="0"/>
          <w:numId w:val="4"/>
        </w:numPr>
        <w:spacing w:after="0"/>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Optimización y estandarización del proceso de producción</w:t>
      </w:r>
    </w:p>
    <w:p w14:paraId="31BDEF2A" w14:textId="77777777" w:rsidR="008610D7" w:rsidRPr="003818F5" w:rsidRDefault="008610D7" w:rsidP="008610D7">
      <w:pPr>
        <w:pStyle w:val="Prrafodelista"/>
        <w:numPr>
          <w:ilvl w:val="0"/>
          <w:numId w:val="4"/>
        </w:numPr>
        <w:spacing w:after="0"/>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Exploración de nuevos canales de venta</w:t>
      </w:r>
    </w:p>
    <w:p w14:paraId="5E8CDDF2" w14:textId="77777777" w:rsidR="008610D7" w:rsidRPr="003818F5" w:rsidRDefault="008610D7" w:rsidP="008610D7">
      <w:pPr>
        <w:pStyle w:val="Prrafodelista"/>
        <w:numPr>
          <w:ilvl w:val="0"/>
          <w:numId w:val="4"/>
        </w:numPr>
        <w:spacing w:after="0"/>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t>Fortalecimiento de la estructura de capital</w:t>
      </w:r>
    </w:p>
    <w:p w14:paraId="5D2B75E3" w14:textId="77777777" w:rsidR="008610D7" w:rsidRPr="003818F5" w:rsidRDefault="008610D7" w:rsidP="008610D7">
      <w:pPr>
        <w:pStyle w:val="Prrafodelista"/>
        <w:numPr>
          <w:ilvl w:val="0"/>
          <w:numId w:val="4"/>
        </w:numPr>
        <w:spacing w:after="0"/>
        <w:rPr>
          <w:rFonts w:ascii="Avenir Book" w:eastAsia="Calibri" w:hAnsi="Avenir Book" w:cs="Calibri"/>
          <w:color w:val="000000" w:themeColor="text1"/>
          <w:sz w:val="20"/>
          <w:szCs w:val="20"/>
          <w:lang w:val="es-ES"/>
        </w:rPr>
      </w:pPr>
      <w:r w:rsidRPr="003818F5">
        <w:rPr>
          <w:rFonts w:ascii="Avenir Book" w:eastAsia="Calibri" w:hAnsi="Avenir Book" w:cs="Calibri"/>
          <w:color w:val="000000" w:themeColor="text1"/>
          <w:sz w:val="20"/>
          <w:szCs w:val="20"/>
          <w:lang w:val="es-ES"/>
        </w:rPr>
        <w:lastRenderedPageBreak/>
        <w:t>Exploración de nuevos mercados</w:t>
      </w:r>
    </w:p>
    <w:p w14:paraId="675671A9" w14:textId="77777777" w:rsidR="008610D7" w:rsidRPr="003818F5" w:rsidRDefault="008610D7" w:rsidP="008610D7">
      <w:pPr>
        <w:spacing w:after="0"/>
        <w:rPr>
          <w:rFonts w:ascii="Avenir Book" w:eastAsia="Calibri" w:hAnsi="Avenir Book" w:cs="Calibri"/>
          <w:color w:val="000000" w:themeColor="text1"/>
          <w:sz w:val="20"/>
          <w:szCs w:val="20"/>
          <w:lang w:val="es-ES"/>
        </w:rPr>
      </w:pPr>
    </w:p>
    <w:p w14:paraId="6F4DC9F8" w14:textId="77777777" w:rsidR="006A04D5" w:rsidRDefault="006A04D5" w:rsidP="008610D7">
      <w:pPr>
        <w:spacing w:after="0"/>
        <w:jc w:val="center"/>
        <w:rPr>
          <w:rFonts w:ascii="Avenir Book" w:eastAsia="Calibri" w:hAnsi="Avenir Book" w:cs="Calibri"/>
          <w:b/>
          <w:bCs/>
          <w:color w:val="0070C0"/>
          <w:sz w:val="21"/>
          <w:szCs w:val="21"/>
          <w:lang w:val="es-ES"/>
        </w:rPr>
      </w:pPr>
    </w:p>
    <w:p w14:paraId="7A534552" w14:textId="112C65E5" w:rsidR="008610D7" w:rsidRDefault="008610D7" w:rsidP="008610D7">
      <w:pPr>
        <w:spacing w:after="0"/>
        <w:jc w:val="center"/>
        <w:rPr>
          <w:rFonts w:ascii="Avenir Book" w:eastAsia="Calibri" w:hAnsi="Avenir Book" w:cs="Calibri"/>
          <w:b/>
          <w:bCs/>
          <w:color w:val="0070C0"/>
          <w:sz w:val="21"/>
          <w:szCs w:val="21"/>
          <w:lang w:val="es-ES"/>
        </w:rPr>
      </w:pPr>
      <w:r w:rsidRPr="006A04D5">
        <w:rPr>
          <w:rFonts w:ascii="Avenir Book" w:eastAsia="Calibri" w:hAnsi="Avenir Book" w:cs="Calibri"/>
          <w:b/>
          <w:bCs/>
          <w:color w:val="0070C0"/>
          <w:sz w:val="21"/>
          <w:szCs w:val="21"/>
          <w:lang w:val="es-ES"/>
        </w:rPr>
        <w:t>TABLA RESUMEN</w:t>
      </w:r>
    </w:p>
    <w:p w14:paraId="48C6E42D" w14:textId="77777777" w:rsidR="006A04D5" w:rsidRPr="006A04D5" w:rsidRDefault="006A04D5" w:rsidP="008610D7">
      <w:pPr>
        <w:spacing w:after="0"/>
        <w:jc w:val="center"/>
        <w:rPr>
          <w:rFonts w:ascii="Avenir Book" w:hAnsi="Avenir Book"/>
          <w:color w:val="0070C0"/>
          <w:sz w:val="21"/>
          <w:szCs w:val="21"/>
          <w:lang w:val="es-ES"/>
        </w:rPr>
      </w:pPr>
    </w:p>
    <w:tbl>
      <w:tblPr>
        <w:tblStyle w:val="Tablaconcuadrcula"/>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38"/>
        <w:gridCol w:w="1248"/>
        <w:gridCol w:w="1800"/>
        <w:gridCol w:w="1440"/>
        <w:gridCol w:w="1409"/>
        <w:gridCol w:w="1471"/>
      </w:tblGrid>
      <w:tr w:rsidR="008610D7" w:rsidRPr="003818F5" w14:paraId="2FDF60A7" w14:textId="77777777" w:rsidTr="006A04D5">
        <w:trPr>
          <w:trHeight w:val="318"/>
          <w:jc w:val="center"/>
        </w:trPr>
        <w:tc>
          <w:tcPr>
            <w:tcW w:w="1538" w:type="dxa"/>
            <w:shd w:val="clear" w:color="auto" w:fill="0070C0"/>
            <w:vAlign w:val="center"/>
          </w:tcPr>
          <w:p w14:paraId="67974E54" w14:textId="77777777" w:rsidR="008610D7" w:rsidRPr="006A04D5" w:rsidRDefault="008610D7" w:rsidP="006A04D5">
            <w:pPr>
              <w:jc w:val="center"/>
              <w:rPr>
                <w:rFonts w:ascii="Avenir Book" w:eastAsia="Calibri" w:hAnsi="Avenir Book" w:cs="Calibri"/>
                <w:b/>
                <w:bCs/>
                <w:color w:val="FFFFFF" w:themeColor="background1"/>
                <w:sz w:val="18"/>
                <w:szCs w:val="18"/>
                <w:lang w:val="es-ES"/>
              </w:rPr>
            </w:pPr>
            <w:r w:rsidRPr="006A04D5">
              <w:rPr>
                <w:rFonts w:ascii="Avenir Book" w:eastAsia="Calibri" w:hAnsi="Avenir Book" w:cs="Calibri"/>
                <w:b/>
                <w:bCs/>
                <w:color w:val="FFFFFF" w:themeColor="background1"/>
                <w:sz w:val="18"/>
                <w:szCs w:val="18"/>
                <w:lang w:val="es-ES"/>
              </w:rPr>
              <w:t>Etapa</w:t>
            </w:r>
          </w:p>
        </w:tc>
        <w:tc>
          <w:tcPr>
            <w:tcW w:w="1248" w:type="dxa"/>
            <w:shd w:val="clear" w:color="auto" w:fill="0070C0"/>
            <w:vAlign w:val="center"/>
          </w:tcPr>
          <w:p w14:paraId="32A4C9F4" w14:textId="77777777" w:rsidR="008610D7" w:rsidRPr="006A04D5" w:rsidRDefault="008610D7" w:rsidP="006A04D5">
            <w:pPr>
              <w:jc w:val="center"/>
              <w:rPr>
                <w:rFonts w:ascii="Avenir Book" w:eastAsia="Calibri" w:hAnsi="Avenir Book" w:cs="Calibri"/>
                <w:b/>
                <w:bCs/>
                <w:color w:val="FFFFFF" w:themeColor="background1"/>
                <w:sz w:val="18"/>
                <w:szCs w:val="18"/>
                <w:lang w:val="es-ES"/>
              </w:rPr>
            </w:pPr>
            <w:r w:rsidRPr="006A04D5">
              <w:rPr>
                <w:rFonts w:ascii="Avenir Book" w:eastAsia="Calibri" w:hAnsi="Avenir Book" w:cs="Calibri"/>
                <w:b/>
                <w:bCs/>
                <w:color w:val="FFFFFF" w:themeColor="background1"/>
                <w:sz w:val="18"/>
                <w:szCs w:val="18"/>
                <w:lang w:val="es-ES"/>
              </w:rPr>
              <w:t>Énfasis</w:t>
            </w:r>
          </w:p>
        </w:tc>
        <w:tc>
          <w:tcPr>
            <w:tcW w:w="1800" w:type="dxa"/>
            <w:shd w:val="clear" w:color="auto" w:fill="0070C0"/>
            <w:vAlign w:val="center"/>
          </w:tcPr>
          <w:p w14:paraId="76E45C85" w14:textId="77777777" w:rsidR="008610D7" w:rsidRPr="006A04D5" w:rsidRDefault="008610D7" w:rsidP="006A04D5">
            <w:pPr>
              <w:jc w:val="center"/>
              <w:rPr>
                <w:rFonts w:ascii="Avenir Book" w:eastAsia="Calibri" w:hAnsi="Avenir Book" w:cs="Calibri"/>
                <w:b/>
                <w:bCs/>
                <w:color w:val="FFFFFF" w:themeColor="background1"/>
                <w:sz w:val="18"/>
                <w:szCs w:val="18"/>
                <w:lang w:val="es-ES"/>
              </w:rPr>
            </w:pPr>
            <w:r w:rsidRPr="006A04D5">
              <w:rPr>
                <w:rFonts w:ascii="Avenir Book" w:eastAsia="Calibri" w:hAnsi="Avenir Book" w:cs="Calibri"/>
                <w:b/>
                <w:bCs/>
                <w:color w:val="FFFFFF" w:themeColor="background1"/>
                <w:sz w:val="18"/>
                <w:szCs w:val="18"/>
                <w:lang w:val="es-ES"/>
              </w:rPr>
              <w:t>Producto/Servicio</w:t>
            </w:r>
          </w:p>
        </w:tc>
        <w:tc>
          <w:tcPr>
            <w:tcW w:w="1440" w:type="dxa"/>
            <w:shd w:val="clear" w:color="auto" w:fill="0070C0"/>
            <w:vAlign w:val="center"/>
          </w:tcPr>
          <w:p w14:paraId="31BE5413" w14:textId="77777777" w:rsidR="008610D7" w:rsidRPr="006A04D5" w:rsidRDefault="008610D7" w:rsidP="006A04D5">
            <w:pPr>
              <w:jc w:val="center"/>
              <w:rPr>
                <w:rFonts w:ascii="Avenir Book" w:eastAsia="Calibri" w:hAnsi="Avenir Book" w:cs="Calibri"/>
                <w:b/>
                <w:bCs/>
                <w:color w:val="FFFFFF" w:themeColor="background1"/>
                <w:sz w:val="18"/>
                <w:szCs w:val="18"/>
                <w:lang w:val="es-ES"/>
              </w:rPr>
            </w:pPr>
            <w:r w:rsidRPr="006A04D5">
              <w:rPr>
                <w:rFonts w:ascii="Avenir Book" w:eastAsia="Calibri" w:hAnsi="Avenir Book" w:cs="Calibri"/>
                <w:b/>
                <w:bCs/>
                <w:color w:val="FFFFFF" w:themeColor="background1"/>
                <w:sz w:val="18"/>
                <w:szCs w:val="18"/>
                <w:lang w:val="es-ES"/>
              </w:rPr>
              <w:t>Canal de Venta</w:t>
            </w:r>
          </w:p>
        </w:tc>
        <w:tc>
          <w:tcPr>
            <w:tcW w:w="1409" w:type="dxa"/>
            <w:shd w:val="clear" w:color="auto" w:fill="0070C0"/>
            <w:vAlign w:val="center"/>
          </w:tcPr>
          <w:p w14:paraId="6DAC3D2F" w14:textId="77777777" w:rsidR="008610D7" w:rsidRPr="006A04D5" w:rsidRDefault="008610D7" w:rsidP="006A04D5">
            <w:pPr>
              <w:jc w:val="center"/>
              <w:rPr>
                <w:rFonts w:ascii="Avenir Book" w:eastAsia="Calibri" w:hAnsi="Avenir Book" w:cs="Calibri"/>
                <w:b/>
                <w:bCs/>
                <w:color w:val="FFFFFF" w:themeColor="background1"/>
                <w:sz w:val="18"/>
                <w:szCs w:val="18"/>
                <w:lang w:val="es-ES"/>
              </w:rPr>
            </w:pPr>
            <w:r w:rsidRPr="006A04D5">
              <w:rPr>
                <w:rFonts w:ascii="Avenir Book" w:eastAsia="Calibri" w:hAnsi="Avenir Book" w:cs="Calibri"/>
                <w:b/>
                <w:bCs/>
                <w:color w:val="FFFFFF" w:themeColor="background1"/>
                <w:sz w:val="18"/>
                <w:szCs w:val="18"/>
                <w:lang w:val="es-ES"/>
              </w:rPr>
              <w:t>Estructura Financiera</w:t>
            </w:r>
          </w:p>
        </w:tc>
        <w:tc>
          <w:tcPr>
            <w:tcW w:w="1471" w:type="dxa"/>
            <w:shd w:val="clear" w:color="auto" w:fill="0070C0"/>
            <w:vAlign w:val="center"/>
          </w:tcPr>
          <w:p w14:paraId="03B41D94" w14:textId="77777777" w:rsidR="008610D7" w:rsidRPr="006A04D5" w:rsidRDefault="008610D7" w:rsidP="006A04D5">
            <w:pPr>
              <w:jc w:val="center"/>
              <w:rPr>
                <w:rFonts w:ascii="Avenir Book" w:eastAsia="Calibri" w:hAnsi="Avenir Book" w:cs="Calibri"/>
                <w:b/>
                <w:bCs/>
                <w:color w:val="FFFFFF" w:themeColor="background1"/>
                <w:sz w:val="18"/>
                <w:szCs w:val="18"/>
                <w:lang w:val="es-ES"/>
              </w:rPr>
            </w:pPr>
            <w:r w:rsidRPr="006A04D5">
              <w:rPr>
                <w:rFonts w:ascii="Avenir Book" w:eastAsia="Calibri" w:hAnsi="Avenir Book" w:cs="Calibri"/>
                <w:b/>
                <w:bCs/>
                <w:color w:val="FFFFFF" w:themeColor="background1"/>
                <w:sz w:val="18"/>
                <w:szCs w:val="18"/>
                <w:lang w:val="es-ES"/>
              </w:rPr>
              <w:t>Mercado</w:t>
            </w:r>
          </w:p>
        </w:tc>
      </w:tr>
      <w:tr w:rsidR="008610D7" w:rsidRPr="003818F5" w14:paraId="3E3C5014" w14:textId="77777777" w:rsidTr="006A04D5">
        <w:trPr>
          <w:trHeight w:val="864"/>
          <w:jc w:val="center"/>
        </w:trPr>
        <w:tc>
          <w:tcPr>
            <w:tcW w:w="1538" w:type="dxa"/>
            <w:shd w:val="clear" w:color="auto" w:fill="FFC000"/>
            <w:vAlign w:val="center"/>
          </w:tcPr>
          <w:p w14:paraId="278BAEC0" w14:textId="77777777" w:rsidR="008610D7" w:rsidRPr="006A04D5" w:rsidRDefault="008610D7" w:rsidP="006A04D5">
            <w:pPr>
              <w:rPr>
                <w:rFonts w:ascii="Avenir Book" w:eastAsia="Calibri" w:hAnsi="Avenir Book" w:cs="Calibri"/>
                <w:b/>
                <w:bCs/>
                <w:color w:val="FFFFFF" w:themeColor="background1"/>
                <w:sz w:val="18"/>
                <w:szCs w:val="18"/>
                <w:lang w:val="es-ES"/>
              </w:rPr>
            </w:pPr>
            <w:r w:rsidRPr="006A04D5">
              <w:rPr>
                <w:rFonts w:ascii="Avenir Book" w:eastAsia="Calibri" w:hAnsi="Avenir Book" w:cs="Calibri"/>
                <w:b/>
                <w:bCs/>
                <w:color w:val="FFFFFF" w:themeColor="background1"/>
                <w:sz w:val="18"/>
                <w:szCs w:val="18"/>
                <w:lang w:val="es-ES"/>
              </w:rPr>
              <w:t>Semilla</w:t>
            </w:r>
          </w:p>
        </w:tc>
        <w:tc>
          <w:tcPr>
            <w:tcW w:w="1248" w:type="dxa"/>
            <w:shd w:val="clear" w:color="auto" w:fill="FFF2CC" w:themeFill="accent4" w:themeFillTint="33"/>
            <w:vAlign w:val="center"/>
          </w:tcPr>
          <w:p w14:paraId="34BBCB8D"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Problema</w:t>
            </w:r>
          </w:p>
        </w:tc>
        <w:tc>
          <w:tcPr>
            <w:tcW w:w="1800" w:type="dxa"/>
            <w:shd w:val="clear" w:color="auto" w:fill="FFF2CC" w:themeFill="accent4" w:themeFillTint="33"/>
            <w:vAlign w:val="center"/>
          </w:tcPr>
          <w:p w14:paraId="237CA4DC"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Diseño de Mínimo Producto Viable</w:t>
            </w:r>
          </w:p>
        </w:tc>
        <w:tc>
          <w:tcPr>
            <w:tcW w:w="1440" w:type="dxa"/>
            <w:shd w:val="clear" w:color="auto" w:fill="FFF2CC" w:themeFill="accent4" w:themeFillTint="33"/>
            <w:vAlign w:val="center"/>
          </w:tcPr>
          <w:p w14:paraId="7FCD4E14"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Prototipar experiencia</w:t>
            </w:r>
          </w:p>
        </w:tc>
        <w:tc>
          <w:tcPr>
            <w:tcW w:w="1409" w:type="dxa"/>
            <w:shd w:val="clear" w:color="auto" w:fill="FFF2CC" w:themeFill="accent4" w:themeFillTint="33"/>
            <w:vAlign w:val="center"/>
          </w:tcPr>
          <w:p w14:paraId="02396462"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Identificación de Métricas Clave</w:t>
            </w:r>
          </w:p>
        </w:tc>
        <w:tc>
          <w:tcPr>
            <w:tcW w:w="1471" w:type="dxa"/>
            <w:shd w:val="clear" w:color="auto" w:fill="FFF2CC" w:themeFill="accent4" w:themeFillTint="33"/>
            <w:vAlign w:val="center"/>
          </w:tcPr>
          <w:p w14:paraId="6ECCB4AD"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Reconocer la ventaja competitiva</w:t>
            </w:r>
          </w:p>
        </w:tc>
      </w:tr>
      <w:tr w:rsidR="008610D7" w:rsidRPr="00C8284A" w14:paraId="72913E0B" w14:textId="77777777" w:rsidTr="006A04D5">
        <w:trPr>
          <w:trHeight w:val="864"/>
          <w:jc w:val="center"/>
        </w:trPr>
        <w:tc>
          <w:tcPr>
            <w:tcW w:w="1538" w:type="dxa"/>
            <w:shd w:val="clear" w:color="auto" w:fill="F39643"/>
            <w:vAlign w:val="center"/>
          </w:tcPr>
          <w:p w14:paraId="2AD8EA28" w14:textId="77777777" w:rsidR="008610D7" w:rsidRPr="006A04D5" w:rsidRDefault="008610D7" w:rsidP="006A04D5">
            <w:pPr>
              <w:rPr>
                <w:rFonts w:ascii="Avenir Book" w:eastAsia="Calibri" w:hAnsi="Avenir Book" w:cs="Calibri"/>
                <w:b/>
                <w:bCs/>
                <w:color w:val="FFFFFF" w:themeColor="background1"/>
                <w:sz w:val="18"/>
                <w:szCs w:val="18"/>
                <w:lang w:val="es-ES"/>
              </w:rPr>
            </w:pPr>
            <w:r w:rsidRPr="006A04D5">
              <w:rPr>
                <w:rFonts w:ascii="Avenir Book" w:eastAsia="Calibri" w:hAnsi="Avenir Book" w:cs="Calibri"/>
                <w:b/>
                <w:bCs/>
                <w:color w:val="FFFFFF" w:themeColor="background1"/>
                <w:sz w:val="18"/>
                <w:szCs w:val="18"/>
                <w:lang w:val="es-ES"/>
              </w:rPr>
              <w:t>Edad Temprana</w:t>
            </w:r>
          </w:p>
        </w:tc>
        <w:tc>
          <w:tcPr>
            <w:tcW w:w="1248" w:type="dxa"/>
            <w:shd w:val="clear" w:color="auto" w:fill="FBE4D5" w:themeFill="accent2" w:themeFillTint="33"/>
            <w:vAlign w:val="center"/>
          </w:tcPr>
          <w:p w14:paraId="5E9BC0AB"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Segmento de Clientes</w:t>
            </w:r>
          </w:p>
        </w:tc>
        <w:tc>
          <w:tcPr>
            <w:tcW w:w="1800" w:type="dxa"/>
            <w:shd w:val="clear" w:color="auto" w:fill="FBE4D5" w:themeFill="accent2" w:themeFillTint="33"/>
            <w:vAlign w:val="center"/>
          </w:tcPr>
          <w:p w14:paraId="183B4C8C"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Validación de Producto/Servicio</w:t>
            </w:r>
          </w:p>
        </w:tc>
        <w:tc>
          <w:tcPr>
            <w:tcW w:w="1440" w:type="dxa"/>
            <w:shd w:val="clear" w:color="auto" w:fill="FBE4D5" w:themeFill="accent2" w:themeFillTint="33"/>
            <w:vAlign w:val="center"/>
          </w:tcPr>
          <w:p w14:paraId="35F443F8"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Evaluación del canal de venta</w:t>
            </w:r>
          </w:p>
        </w:tc>
        <w:tc>
          <w:tcPr>
            <w:tcW w:w="1409" w:type="dxa"/>
            <w:shd w:val="clear" w:color="auto" w:fill="FBE4D5" w:themeFill="accent2" w:themeFillTint="33"/>
            <w:vAlign w:val="center"/>
          </w:tcPr>
          <w:p w14:paraId="76E041E7"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Estructura de costos/ingresos</w:t>
            </w:r>
          </w:p>
        </w:tc>
        <w:tc>
          <w:tcPr>
            <w:tcW w:w="1471" w:type="dxa"/>
            <w:shd w:val="clear" w:color="auto" w:fill="FBE4D5" w:themeFill="accent2" w:themeFillTint="33"/>
            <w:vAlign w:val="center"/>
          </w:tcPr>
          <w:p w14:paraId="144D3FB2"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Definición del perfil de cliente</w:t>
            </w:r>
          </w:p>
        </w:tc>
      </w:tr>
      <w:tr w:rsidR="008610D7" w:rsidRPr="00C8284A" w14:paraId="0A356268" w14:textId="77777777" w:rsidTr="006A04D5">
        <w:trPr>
          <w:trHeight w:val="864"/>
          <w:jc w:val="center"/>
        </w:trPr>
        <w:tc>
          <w:tcPr>
            <w:tcW w:w="1538" w:type="dxa"/>
            <w:shd w:val="clear" w:color="auto" w:fill="F95721"/>
            <w:vAlign w:val="center"/>
          </w:tcPr>
          <w:p w14:paraId="4906168B" w14:textId="77777777" w:rsidR="008610D7" w:rsidRPr="006A04D5" w:rsidRDefault="008610D7" w:rsidP="006A04D5">
            <w:pPr>
              <w:rPr>
                <w:rFonts w:ascii="Avenir Book" w:eastAsia="Calibri" w:hAnsi="Avenir Book" w:cs="Calibri"/>
                <w:b/>
                <w:bCs/>
                <w:color w:val="FFFFFF" w:themeColor="background1"/>
                <w:sz w:val="18"/>
                <w:szCs w:val="18"/>
                <w:lang w:val="es-ES"/>
              </w:rPr>
            </w:pPr>
            <w:r w:rsidRPr="006A04D5">
              <w:rPr>
                <w:rFonts w:ascii="Avenir Book" w:eastAsia="Calibri" w:hAnsi="Avenir Book" w:cs="Calibri"/>
                <w:b/>
                <w:bCs/>
                <w:color w:val="FFFFFF" w:themeColor="background1"/>
                <w:sz w:val="18"/>
                <w:szCs w:val="18"/>
                <w:lang w:val="es-ES"/>
              </w:rPr>
              <w:t>Consolidación</w:t>
            </w:r>
          </w:p>
        </w:tc>
        <w:tc>
          <w:tcPr>
            <w:tcW w:w="1248" w:type="dxa"/>
            <w:shd w:val="clear" w:color="auto" w:fill="F7CAAC" w:themeFill="accent2" w:themeFillTint="66"/>
            <w:vAlign w:val="center"/>
          </w:tcPr>
          <w:p w14:paraId="099BB7BA"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Propuesta de Valor</w:t>
            </w:r>
          </w:p>
        </w:tc>
        <w:tc>
          <w:tcPr>
            <w:tcW w:w="1800" w:type="dxa"/>
            <w:shd w:val="clear" w:color="auto" w:fill="F7CAAC" w:themeFill="accent2" w:themeFillTint="66"/>
            <w:vAlign w:val="center"/>
          </w:tcPr>
          <w:p w14:paraId="35E41D42"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Delimitación de la Capacidad de Producción</w:t>
            </w:r>
          </w:p>
        </w:tc>
        <w:tc>
          <w:tcPr>
            <w:tcW w:w="1440" w:type="dxa"/>
            <w:shd w:val="clear" w:color="auto" w:fill="F7CAAC" w:themeFill="accent2" w:themeFillTint="66"/>
            <w:vAlign w:val="center"/>
          </w:tcPr>
          <w:p w14:paraId="0B4339C8"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Definición del canal de venta</w:t>
            </w:r>
          </w:p>
        </w:tc>
        <w:tc>
          <w:tcPr>
            <w:tcW w:w="1409" w:type="dxa"/>
            <w:shd w:val="clear" w:color="auto" w:fill="F7CAAC" w:themeFill="accent2" w:themeFillTint="66"/>
            <w:vAlign w:val="center"/>
          </w:tcPr>
          <w:p w14:paraId="2D0C681A"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Proyecciones Financieras</w:t>
            </w:r>
          </w:p>
        </w:tc>
        <w:tc>
          <w:tcPr>
            <w:tcW w:w="1471" w:type="dxa"/>
            <w:shd w:val="clear" w:color="auto" w:fill="F7CAAC" w:themeFill="accent2" w:themeFillTint="66"/>
            <w:vAlign w:val="center"/>
          </w:tcPr>
          <w:p w14:paraId="50027AFF"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Definición de nicho de mercado</w:t>
            </w:r>
          </w:p>
        </w:tc>
      </w:tr>
      <w:tr w:rsidR="008610D7" w:rsidRPr="003818F5" w14:paraId="25A53A7E" w14:textId="77777777" w:rsidTr="006A04D5">
        <w:trPr>
          <w:trHeight w:val="864"/>
          <w:jc w:val="center"/>
        </w:trPr>
        <w:tc>
          <w:tcPr>
            <w:tcW w:w="1538" w:type="dxa"/>
            <w:shd w:val="clear" w:color="auto" w:fill="00B050"/>
            <w:vAlign w:val="center"/>
          </w:tcPr>
          <w:p w14:paraId="3D0CD41F" w14:textId="77777777" w:rsidR="008610D7" w:rsidRPr="006A04D5" w:rsidRDefault="008610D7" w:rsidP="006A04D5">
            <w:pPr>
              <w:rPr>
                <w:rFonts w:ascii="Avenir Book" w:eastAsia="Calibri" w:hAnsi="Avenir Book" w:cs="Calibri"/>
                <w:b/>
                <w:bCs/>
                <w:color w:val="FFFFFF" w:themeColor="background1"/>
                <w:sz w:val="18"/>
                <w:szCs w:val="18"/>
                <w:lang w:val="es-ES"/>
              </w:rPr>
            </w:pPr>
            <w:r w:rsidRPr="006A04D5">
              <w:rPr>
                <w:rFonts w:ascii="Avenir Book" w:eastAsia="Calibri" w:hAnsi="Avenir Book" w:cs="Calibri"/>
                <w:b/>
                <w:bCs/>
                <w:color w:val="FFFFFF" w:themeColor="background1"/>
                <w:sz w:val="18"/>
                <w:szCs w:val="18"/>
                <w:lang w:val="es-ES"/>
              </w:rPr>
              <w:t>Expansión</w:t>
            </w:r>
          </w:p>
        </w:tc>
        <w:tc>
          <w:tcPr>
            <w:tcW w:w="1248" w:type="dxa"/>
            <w:shd w:val="clear" w:color="auto" w:fill="E2EFD9" w:themeFill="accent6" w:themeFillTint="33"/>
            <w:vAlign w:val="center"/>
          </w:tcPr>
          <w:p w14:paraId="303286C6"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Crecimiento</w:t>
            </w:r>
          </w:p>
        </w:tc>
        <w:tc>
          <w:tcPr>
            <w:tcW w:w="1800" w:type="dxa"/>
            <w:shd w:val="clear" w:color="auto" w:fill="E2EFD9" w:themeFill="accent6" w:themeFillTint="33"/>
            <w:vAlign w:val="center"/>
          </w:tcPr>
          <w:p w14:paraId="1D6927C8"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Optimización y Estandarización</w:t>
            </w:r>
          </w:p>
        </w:tc>
        <w:tc>
          <w:tcPr>
            <w:tcW w:w="1440" w:type="dxa"/>
            <w:shd w:val="clear" w:color="auto" w:fill="E2EFD9" w:themeFill="accent6" w:themeFillTint="33"/>
            <w:vAlign w:val="center"/>
          </w:tcPr>
          <w:p w14:paraId="6627F2EE"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Exploración de nuevos canales de venta</w:t>
            </w:r>
          </w:p>
        </w:tc>
        <w:tc>
          <w:tcPr>
            <w:tcW w:w="1409" w:type="dxa"/>
            <w:shd w:val="clear" w:color="auto" w:fill="E2EFD9" w:themeFill="accent6" w:themeFillTint="33"/>
            <w:vAlign w:val="center"/>
          </w:tcPr>
          <w:p w14:paraId="259F750C"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Fortalecimiento de la estructura de capital</w:t>
            </w:r>
          </w:p>
        </w:tc>
        <w:tc>
          <w:tcPr>
            <w:tcW w:w="1471" w:type="dxa"/>
            <w:shd w:val="clear" w:color="auto" w:fill="E2EFD9" w:themeFill="accent6" w:themeFillTint="33"/>
            <w:vAlign w:val="center"/>
          </w:tcPr>
          <w:p w14:paraId="715A0601" w14:textId="77777777" w:rsidR="008610D7" w:rsidRPr="003818F5" w:rsidRDefault="008610D7" w:rsidP="006A04D5">
            <w:pPr>
              <w:rPr>
                <w:rFonts w:ascii="Avenir Book" w:eastAsia="Calibri" w:hAnsi="Avenir Book" w:cs="Calibri"/>
                <w:color w:val="000000" w:themeColor="text1"/>
                <w:sz w:val="18"/>
                <w:szCs w:val="18"/>
                <w:lang w:val="es-ES"/>
              </w:rPr>
            </w:pPr>
            <w:r w:rsidRPr="003818F5">
              <w:rPr>
                <w:rFonts w:ascii="Avenir Book" w:eastAsia="Calibri" w:hAnsi="Avenir Book" w:cs="Calibri"/>
                <w:color w:val="000000" w:themeColor="text1"/>
                <w:sz w:val="18"/>
                <w:szCs w:val="18"/>
                <w:lang w:val="es-ES"/>
              </w:rPr>
              <w:t>Exploración de nuevos mercados</w:t>
            </w:r>
          </w:p>
        </w:tc>
      </w:tr>
    </w:tbl>
    <w:p w14:paraId="0718E1F9" w14:textId="77777777" w:rsidR="001C2EED" w:rsidRPr="008610D7" w:rsidRDefault="001C2EED">
      <w:pPr>
        <w:rPr>
          <w:sz w:val="20"/>
          <w:szCs w:val="20"/>
          <w:lang w:val="es-ES"/>
        </w:rPr>
      </w:pPr>
    </w:p>
    <w:sectPr w:rsidR="001C2EED" w:rsidRPr="008610D7" w:rsidSect="00D065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35" w:left="1440" w:header="15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BBE7" w14:textId="77777777" w:rsidR="004B50EE" w:rsidRDefault="004B50EE" w:rsidP="0027100C">
      <w:pPr>
        <w:spacing w:after="0" w:line="240" w:lineRule="auto"/>
      </w:pPr>
      <w:r>
        <w:separator/>
      </w:r>
    </w:p>
  </w:endnote>
  <w:endnote w:type="continuationSeparator" w:id="0">
    <w:p w14:paraId="34DD6F90" w14:textId="77777777" w:rsidR="004B50EE" w:rsidRDefault="004B50EE" w:rsidP="0027100C">
      <w:pPr>
        <w:spacing w:after="0" w:line="240" w:lineRule="auto"/>
      </w:pPr>
      <w:r>
        <w:continuationSeparator/>
      </w:r>
    </w:p>
  </w:endnote>
  <w:endnote w:type="continuationNotice" w:id="1">
    <w:p w14:paraId="5FCC1171" w14:textId="77777777" w:rsidR="004B50EE" w:rsidRDefault="004B5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8EB4" w14:textId="77777777" w:rsidR="00C8284A" w:rsidRDefault="00C828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FCC7" w14:textId="77777777" w:rsidR="00C8284A" w:rsidRDefault="00C828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BA17" w14:textId="77777777" w:rsidR="00C8284A" w:rsidRDefault="00C828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04D2" w14:textId="77777777" w:rsidR="004B50EE" w:rsidRDefault="004B50EE" w:rsidP="0027100C">
      <w:pPr>
        <w:spacing w:after="0" w:line="240" w:lineRule="auto"/>
      </w:pPr>
      <w:r>
        <w:separator/>
      </w:r>
    </w:p>
  </w:footnote>
  <w:footnote w:type="continuationSeparator" w:id="0">
    <w:p w14:paraId="48822EF6" w14:textId="77777777" w:rsidR="004B50EE" w:rsidRDefault="004B50EE" w:rsidP="0027100C">
      <w:pPr>
        <w:spacing w:after="0" w:line="240" w:lineRule="auto"/>
      </w:pPr>
      <w:r>
        <w:continuationSeparator/>
      </w:r>
    </w:p>
  </w:footnote>
  <w:footnote w:type="continuationNotice" w:id="1">
    <w:p w14:paraId="38F06222" w14:textId="77777777" w:rsidR="004B50EE" w:rsidRDefault="004B50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7237" w14:textId="77777777" w:rsidR="00C8284A" w:rsidRDefault="00C828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3A59" w14:textId="4709B828" w:rsidR="006A04D5" w:rsidRDefault="00C8284A">
    <w:pPr>
      <w:pStyle w:val="Encabezado"/>
    </w:pPr>
    <w:r>
      <w:rPr>
        <w:noProof/>
      </w:rPr>
      <w:drawing>
        <wp:anchor distT="0" distB="0" distL="114300" distR="114300" simplePos="0" relativeHeight="251659265" behindDoc="1" locked="0" layoutInCell="1" allowOverlap="1" wp14:anchorId="4C4A8447" wp14:editId="0364CA65">
          <wp:simplePos x="0" y="0"/>
          <wp:positionH relativeFrom="margin">
            <wp:posOffset>-1262380</wp:posOffset>
          </wp:positionH>
          <wp:positionV relativeFrom="margin">
            <wp:posOffset>-1050834</wp:posOffset>
          </wp:positionV>
          <wp:extent cx="8467506" cy="986971"/>
          <wp:effectExtent l="0" t="0" r="381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467506" cy="986971"/>
                  </a:xfrm>
                  <a:prstGeom prst="rect">
                    <a:avLst/>
                  </a:prstGeom>
                </pic:spPr>
              </pic:pic>
            </a:graphicData>
          </a:graphic>
          <wp14:sizeRelH relativeFrom="margin">
            <wp14:pctWidth>0</wp14:pctWidth>
          </wp14:sizeRelH>
          <wp14:sizeRelV relativeFrom="margin">
            <wp14:pctHeight>0</wp14:pctHeight>
          </wp14:sizeRelV>
        </wp:anchor>
      </w:drawing>
    </w:r>
    <w:r w:rsidR="006A04D5">
      <w:rPr>
        <w:noProof/>
      </w:rPr>
      <mc:AlternateContent>
        <mc:Choice Requires="wps">
          <w:drawing>
            <wp:anchor distT="0" distB="0" distL="114300" distR="114300" simplePos="0" relativeHeight="251658241" behindDoc="0" locked="0" layoutInCell="1" allowOverlap="1" wp14:anchorId="39415584" wp14:editId="31555FE8">
              <wp:simplePos x="0" y="0"/>
              <wp:positionH relativeFrom="column">
                <wp:posOffset>-963295</wp:posOffset>
              </wp:positionH>
              <wp:positionV relativeFrom="paragraph">
                <wp:posOffset>-979533</wp:posOffset>
              </wp:positionV>
              <wp:extent cx="7854043" cy="277585"/>
              <wp:effectExtent l="0" t="0" r="0" b="1905"/>
              <wp:wrapNone/>
              <wp:docPr id="3" name="Rectángulo 3"/>
              <wp:cNvGraphicFramePr/>
              <a:graphic xmlns:a="http://schemas.openxmlformats.org/drawingml/2006/main">
                <a:graphicData uri="http://schemas.microsoft.com/office/word/2010/wordprocessingShape">
                  <wps:wsp>
                    <wps:cNvSpPr/>
                    <wps:spPr>
                      <a:xfrm>
                        <a:off x="0" y="0"/>
                        <a:ext cx="7854043" cy="277585"/>
                      </a:xfrm>
                      <a:prstGeom prst="rect">
                        <a:avLst/>
                      </a:prstGeom>
                      <a:solidFill>
                        <a:srgbClr val="2183C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F1B6E" id="Rectángulo 3" o:spid="_x0000_s1026" style="position:absolute;margin-left:-75.85pt;margin-top:-77.15pt;width:618.45pt;height:21.8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lg7gAIAAF8FAAAOAAAAZHJzL2Uyb0RvYy54bWysVE1v2zAMvQ/YfxB0X+2kyZIFdYogRYcB&#13;&#10;RVesHXpWZCk2IIsapXzt14+SP9J1xQ7DclAk8fGRfCZ1dX1sDNsr9DXYgo8ucs6UlVDWdlvw70+3&#13;&#10;H+ac+SBsKQxYVfCT8vx6+f7d1cEt1BgqMKVCRiTWLw6u4FUIbpFlXlaqEf4CnLJk1ICNCHTEbVai&#13;&#10;OBB7Y7Jxnn/MDoClQ5DKe7q9aY18mfi1VjJ81dqrwEzBKbeQVkzrJq7Z8kostihcVcsuDfEPWTSi&#13;&#10;thR0oLoRQbAd1n9QNbVE8KDDhYQmA61rqVINVM0of1XNYyWcSrWQON4NMvn/Ryvv94/uAUmGg/ML&#13;&#10;T9tYxVFjE/8pP3ZMYp0GsdQxMEmXs/l0kk8uOZNkG89m0/k0qpmdvR368FlBw+Km4EgfI2kk9nc+&#13;&#10;tNAeEoN5MHV5WxuTDrjdrA2yvaAPNx7NL9eXHftvMGMj2EJ0axnjTXauJe3CyaiIM/ab0qwuKftx&#13;&#10;yiS1mRriCCmVDaPWVIlSteGnOf366LExo0eqNBFGZk3xB+6OoEe2JD13m2WHj64qdengnP8tsdZ5&#13;&#10;8EiRwYbBuakt4FsEhqrqIrf4XqRWmqjSBsrTAzKEdka8k7c1fbc74cODQBoKGh8a9PCVFm3gUHDo&#13;&#10;dpxVgD/fuo946lWycnagISu4/7ETqDgzXyx18afRZBKnMh0m09mYDvjSsnlpsbtmDdQOI3pSnEzb&#13;&#10;iA+m32qE5pneg1WMSiZhJcUuuAzYH9ahHX56UaRarRKMJtGJcGcfnYzkUdXYl0/HZ4Gua95AbX8P&#13;&#10;/UCKxasebrHR08JqF0DXqcHPunZ60xSnxulenPhMvDwn1PldXP4CAAD//wMAUEsDBBQABgAIAAAA&#13;&#10;IQA0FGtR5QAAABQBAAAPAAAAZHJzL2Rvd25yZXYueG1sTE87T8MwEN6R+A/WIbG1dkqTVmmcClEQ&#13;&#10;E6ooZWBzkyMJ2OcQu2nKr8dhgeV0j+++R7YejGY9dq6xJCGaCmBIhS0bqiTsXx4mS2DOKyqVtoQS&#13;&#10;zuhgnV9eZCot7Ymesd/5igUScqmSUHvfppy7okaj3NS2SOH2bjujfBi7ipedOgVyo/lMiIQb1VBQ&#13;&#10;qFWLdzUWn7ujCSKPX/evc/Pmn3CgZHPuP3S8/Zby+mrYrEK5XQHzOPi/DxgzBP+QB2MHe6TSMS1h&#13;&#10;EsXRImB/u/kNsBEjlvEM2GHcRSIBnmf8f5j8BwAA//8DAFBLAQItABQABgAIAAAAIQC2gziS/gAA&#13;&#10;AOEBAAATAAAAAAAAAAAAAAAAAAAAAABbQ29udGVudF9UeXBlc10ueG1sUEsBAi0AFAAGAAgAAAAh&#13;&#10;ADj9If/WAAAAlAEAAAsAAAAAAAAAAAAAAAAALwEAAF9yZWxzLy5yZWxzUEsBAi0AFAAGAAgAAAAh&#13;&#10;ABHeWDuAAgAAXwUAAA4AAAAAAAAAAAAAAAAALgIAAGRycy9lMm9Eb2MueG1sUEsBAi0AFAAGAAgA&#13;&#10;AAAhADQUa1HlAAAAFAEAAA8AAAAAAAAAAAAAAAAA2gQAAGRycy9kb3ducmV2LnhtbFBLBQYAAAAA&#13;&#10;BAAEAPMAAADsBQAAAAA=&#13;&#10;" fillcolor="#2183c3" stroked="f" strokeweight="1pt"/>
          </w:pict>
        </mc:Fallback>
      </mc:AlternateContent>
    </w:r>
  </w:p>
  <w:p w14:paraId="35EE546C" w14:textId="6019561E" w:rsidR="006A04D5" w:rsidRDefault="006A04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5CED" w14:textId="77777777" w:rsidR="00C8284A" w:rsidRDefault="00C828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2AA"/>
    <w:multiLevelType w:val="hybridMultilevel"/>
    <w:tmpl w:val="34A61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340B23"/>
    <w:multiLevelType w:val="hybridMultilevel"/>
    <w:tmpl w:val="DACA2340"/>
    <w:lvl w:ilvl="0" w:tplc="A95A77E4">
      <w:start w:val="1"/>
      <w:numFmt w:val="decimal"/>
      <w:lvlText w:val="%1."/>
      <w:lvlJc w:val="left"/>
      <w:pPr>
        <w:ind w:left="720" w:hanging="360"/>
      </w:pPr>
    </w:lvl>
    <w:lvl w:ilvl="1" w:tplc="F32C8AAC">
      <w:start w:val="1"/>
      <w:numFmt w:val="lowerLetter"/>
      <w:lvlText w:val="%2."/>
      <w:lvlJc w:val="left"/>
      <w:pPr>
        <w:ind w:left="1440" w:hanging="360"/>
      </w:pPr>
    </w:lvl>
    <w:lvl w:ilvl="2" w:tplc="93CC9A44">
      <w:start w:val="1"/>
      <w:numFmt w:val="lowerRoman"/>
      <w:lvlText w:val="%3."/>
      <w:lvlJc w:val="right"/>
      <w:pPr>
        <w:ind w:left="2160" w:hanging="180"/>
      </w:pPr>
    </w:lvl>
    <w:lvl w:ilvl="3" w:tplc="D34CC0B4">
      <w:start w:val="1"/>
      <w:numFmt w:val="decimal"/>
      <w:lvlText w:val="%4."/>
      <w:lvlJc w:val="left"/>
      <w:pPr>
        <w:ind w:left="2880" w:hanging="360"/>
      </w:pPr>
    </w:lvl>
    <w:lvl w:ilvl="4" w:tplc="441C4A8A">
      <w:start w:val="1"/>
      <w:numFmt w:val="lowerLetter"/>
      <w:lvlText w:val="%5."/>
      <w:lvlJc w:val="left"/>
      <w:pPr>
        <w:ind w:left="3600" w:hanging="360"/>
      </w:pPr>
    </w:lvl>
    <w:lvl w:ilvl="5" w:tplc="DE88A4D6">
      <w:start w:val="1"/>
      <w:numFmt w:val="lowerRoman"/>
      <w:lvlText w:val="%6."/>
      <w:lvlJc w:val="right"/>
      <w:pPr>
        <w:ind w:left="4320" w:hanging="180"/>
      </w:pPr>
    </w:lvl>
    <w:lvl w:ilvl="6" w:tplc="375C40B8">
      <w:start w:val="1"/>
      <w:numFmt w:val="decimal"/>
      <w:lvlText w:val="%7."/>
      <w:lvlJc w:val="left"/>
      <w:pPr>
        <w:ind w:left="5040" w:hanging="360"/>
      </w:pPr>
    </w:lvl>
    <w:lvl w:ilvl="7" w:tplc="66E499A0">
      <w:start w:val="1"/>
      <w:numFmt w:val="lowerLetter"/>
      <w:lvlText w:val="%8."/>
      <w:lvlJc w:val="left"/>
      <w:pPr>
        <w:ind w:left="5760" w:hanging="360"/>
      </w:pPr>
    </w:lvl>
    <w:lvl w:ilvl="8" w:tplc="0344A64A">
      <w:start w:val="1"/>
      <w:numFmt w:val="lowerRoman"/>
      <w:lvlText w:val="%9."/>
      <w:lvlJc w:val="right"/>
      <w:pPr>
        <w:ind w:left="6480" w:hanging="180"/>
      </w:pPr>
    </w:lvl>
  </w:abstractNum>
  <w:abstractNum w:abstractNumId="2" w15:restartNumberingAfterBreak="0">
    <w:nsid w:val="37143E2A"/>
    <w:multiLevelType w:val="hybridMultilevel"/>
    <w:tmpl w:val="29065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F53640"/>
    <w:multiLevelType w:val="hybridMultilevel"/>
    <w:tmpl w:val="180CF526"/>
    <w:lvl w:ilvl="0" w:tplc="5CF20520">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6F2A8D"/>
    <w:multiLevelType w:val="hybridMultilevel"/>
    <w:tmpl w:val="D1148396"/>
    <w:lvl w:ilvl="0" w:tplc="D826DB1E">
      <w:numFmt w:val="bullet"/>
      <w:lvlText w:val="-"/>
      <w:lvlJc w:val="left"/>
      <w:pPr>
        <w:ind w:left="360" w:hanging="360"/>
      </w:pPr>
      <w:rPr>
        <w:rFonts w:ascii="Arial Narrow" w:eastAsiaTheme="minorEastAsia" w:hAnsi="Arial Narrow"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1313926">
    <w:abstractNumId w:val="1"/>
  </w:num>
  <w:num w:numId="2" w16cid:durableId="1724332964">
    <w:abstractNumId w:val="3"/>
  </w:num>
  <w:num w:numId="3" w16cid:durableId="1081566838">
    <w:abstractNumId w:val="0"/>
  </w:num>
  <w:num w:numId="4" w16cid:durableId="372652660">
    <w:abstractNumId w:val="2"/>
  </w:num>
  <w:num w:numId="5" w16cid:durableId="1123772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D7"/>
    <w:rsid w:val="00046E36"/>
    <w:rsid w:val="0006490D"/>
    <w:rsid w:val="00146BE3"/>
    <w:rsid w:val="001C2EED"/>
    <w:rsid w:val="0027100C"/>
    <w:rsid w:val="002A04BE"/>
    <w:rsid w:val="002E07E6"/>
    <w:rsid w:val="003818F5"/>
    <w:rsid w:val="004B50EE"/>
    <w:rsid w:val="005547D1"/>
    <w:rsid w:val="006A04D5"/>
    <w:rsid w:val="007F1B6B"/>
    <w:rsid w:val="008069FB"/>
    <w:rsid w:val="008610D7"/>
    <w:rsid w:val="008872BF"/>
    <w:rsid w:val="00C57F2B"/>
    <w:rsid w:val="00C8284A"/>
    <w:rsid w:val="00D0658C"/>
    <w:rsid w:val="00D5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FFBD8"/>
  <w15:chartTrackingRefBased/>
  <w15:docId w15:val="{50B4F409-6311-4279-B85B-A2423D90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0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10D7"/>
    <w:pPr>
      <w:ind w:left="720"/>
      <w:contextualSpacing/>
    </w:pPr>
  </w:style>
  <w:style w:type="character" w:styleId="Hipervnculo">
    <w:name w:val="Hyperlink"/>
    <w:basedOn w:val="Fuentedeprrafopredeter"/>
    <w:uiPriority w:val="99"/>
    <w:unhideWhenUsed/>
    <w:rsid w:val="008610D7"/>
    <w:rPr>
      <w:color w:val="0563C1" w:themeColor="hyperlink"/>
      <w:u w:val="single"/>
    </w:rPr>
  </w:style>
  <w:style w:type="table" w:styleId="Tablaconcuadrcula">
    <w:name w:val="Table Grid"/>
    <w:basedOn w:val="Tablanormal"/>
    <w:uiPriority w:val="39"/>
    <w:rsid w:val="008610D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6490D"/>
    <w:rPr>
      <w:color w:val="954F72" w:themeColor="followedHyperlink"/>
      <w:u w:val="single"/>
    </w:rPr>
  </w:style>
  <w:style w:type="paragraph" w:styleId="Encabezado">
    <w:name w:val="header"/>
    <w:basedOn w:val="Normal"/>
    <w:link w:val="EncabezadoCar"/>
    <w:uiPriority w:val="99"/>
    <w:unhideWhenUsed/>
    <w:rsid w:val="002710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00C"/>
  </w:style>
  <w:style w:type="paragraph" w:styleId="Piedepgina">
    <w:name w:val="footer"/>
    <w:basedOn w:val="Normal"/>
    <w:link w:val="PiedepginaCar"/>
    <w:uiPriority w:val="99"/>
    <w:unhideWhenUsed/>
    <w:rsid w:val="002710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nnpulsacolombia.com/sites/default/files/documentos-recursos-pdf/guia-emprendedor-innpulsa-version3-web.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838</Words>
  <Characters>4610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Mateus Sanchez</dc:creator>
  <cp:keywords/>
  <dc:description/>
  <cp:lastModifiedBy>Paola Aponte Diaz</cp:lastModifiedBy>
  <cp:revision>12</cp:revision>
  <dcterms:created xsi:type="dcterms:W3CDTF">2022-05-19T01:02:00Z</dcterms:created>
  <dcterms:modified xsi:type="dcterms:W3CDTF">2022-09-01T22:56:00Z</dcterms:modified>
</cp:coreProperties>
</file>